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A1" w:rsidRPr="00393ABC" w:rsidRDefault="000738A1" w:rsidP="00BB2DF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393ABC">
        <w:rPr>
          <w:rFonts w:ascii="方正小标宋简体" w:eastAsia="方正小标宋简体" w:hAnsi="方正小标宋简体" w:cs="方正小标宋简体" w:hint="eastAsia"/>
          <w:sz w:val="52"/>
          <w:szCs w:val="52"/>
        </w:rPr>
        <w:t>第2</w:t>
      </w:r>
      <w:r w:rsidR="00896704">
        <w:rPr>
          <w:rFonts w:ascii="方正小标宋简体" w:eastAsia="方正小标宋简体" w:hAnsi="方正小标宋简体" w:cs="方正小标宋简体" w:hint="eastAsia"/>
          <w:sz w:val="52"/>
          <w:szCs w:val="52"/>
        </w:rPr>
        <w:t>4</w:t>
      </w:r>
      <w:r w:rsidRPr="00393ABC">
        <w:rPr>
          <w:rFonts w:ascii="方正小标宋简体" w:eastAsia="方正小标宋简体" w:hAnsi="方正小标宋简体" w:cs="方正小标宋简体" w:hint="eastAsia"/>
          <w:sz w:val="52"/>
          <w:szCs w:val="52"/>
        </w:rPr>
        <w:t>届上海市社会科学普及活动周</w:t>
      </w:r>
    </w:p>
    <w:p w:rsidR="000738A1" w:rsidRPr="00393ABC" w:rsidRDefault="000738A1" w:rsidP="00BB2DF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393ABC">
        <w:rPr>
          <w:rFonts w:ascii="方正小标宋简体" w:eastAsia="方正小标宋简体" w:hAnsi="方正小标宋简体" w:cs="方正小标宋简体" w:hint="eastAsia"/>
          <w:sz w:val="52"/>
          <w:szCs w:val="52"/>
        </w:rPr>
        <w:t>项目</w:t>
      </w:r>
      <w:r w:rsidR="00896704">
        <w:rPr>
          <w:rFonts w:ascii="方正小标宋简体" w:eastAsia="方正小标宋简体" w:hAnsi="方正小标宋简体" w:cs="方正小标宋简体" w:hint="eastAsia"/>
          <w:sz w:val="52"/>
          <w:szCs w:val="52"/>
        </w:rPr>
        <w:t>申报及筹办相关</w:t>
      </w:r>
      <w:r w:rsidR="00393ABC" w:rsidRPr="00393ABC">
        <w:rPr>
          <w:rFonts w:ascii="方正小标宋简体" w:eastAsia="方正小标宋简体" w:hAnsi="方正小标宋简体" w:cs="方正小标宋简体" w:hint="eastAsia"/>
          <w:sz w:val="52"/>
          <w:szCs w:val="52"/>
        </w:rPr>
        <w:t>工作提示</w:t>
      </w:r>
    </w:p>
    <w:p w:rsidR="000738A1" w:rsidRDefault="000738A1" w:rsidP="000738A1">
      <w:pPr>
        <w:spacing w:line="52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</w:p>
    <w:p w:rsidR="000738A1" w:rsidRDefault="000738A1" w:rsidP="00AF652C">
      <w:pPr>
        <w:spacing w:beforeLines="100" w:afterLines="100"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“第2</w:t>
      </w:r>
      <w:r w:rsidR="00896704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届上海市社会科学普及活动周”将于5月</w:t>
      </w:r>
      <w:r w:rsidR="00AF652C">
        <w:rPr>
          <w:rFonts w:ascii="仿宋_GB2312" w:eastAsia="仿宋_GB2312" w:hAnsi="宋体" w:hint="eastAsia"/>
          <w:sz w:val="32"/>
          <w:szCs w:val="32"/>
        </w:rPr>
        <w:t>16-22</w:t>
      </w:r>
      <w:r w:rsidR="00896704">
        <w:rPr>
          <w:rFonts w:ascii="仿宋_GB2312" w:eastAsia="仿宋_GB2312" w:hAnsi="宋体" w:hint="eastAsia"/>
          <w:sz w:val="32"/>
          <w:szCs w:val="32"/>
        </w:rPr>
        <w:t>日期间举行</w:t>
      </w:r>
      <w:r>
        <w:rPr>
          <w:rFonts w:ascii="仿宋_GB2312" w:eastAsia="仿宋_GB2312" w:hAnsi="宋体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请项</w:t>
      </w:r>
      <w:r w:rsidR="00896704">
        <w:rPr>
          <w:rFonts w:ascii="仿宋_GB2312" w:eastAsia="仿宋_GB2312" w:hAnsi="宋体" w:hint="eastAsia"/>
          <w:sz w:val="32"/>
          <w:szCs w:val="32"/>
        </w:rPr>
        <w:t>目</w:t>
      </w:r>
      <w:proofErr w:type="gramEnd"/>
      <w:r w:rsidR="00896704">
        <w:rPr>
          <w:rFonts w:ascii="仿宋_GB2312" w:eastAsia="仿宋_GB2312" w:hAnsi="宋体" w:hint="eastAsia"/>
          <w:sz w:val="32"/>
          <w:szCs w:val="32"/>
        </w:rPr>
        <w:t>申报</w:t>
      </w:r>
      <w:r w:rsidRPr="001A0C0A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按照</w:t>
      </w:r>
      <w:r w:rsidR="00AF652C">
        <w:rPr>
          <w:rFonts w:ascii="仿宋_GB2312" w:eastAsia="仿宋_GB2312" w:hAnsi="宋体" w:hint="eastAsia"/>
          <w:sz w:val="32"/>
          <w:szCs w:val="32"/>
        </w:rPr>
        <w:t>后续发布的</w:t>
      </w:r>
      <w:r>
        <w:rPr>
          <w:rFonts w:ascii="仿宋_GB2312" w:eastAsia="仿宋_GB2312" w:hAnsi="宋体" w:hint="eastAsia"/>
          <w:sz w:val="32"/>
          <w:szCs w:val="32"/>
        </w:rPr>
        <w:t>《关于举办第2</w:t>
      </w:r>
      <w:r w:rsidR="00896704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届上海市社会科学普及活动周的通知》落实相关工作。具体</w:t>
      </w:r>
      <w:r w:rsidR="00896704" w:rsidRPr="00896704">
        <w:rPr>
          <w:rFonts w:ascii="仿宋_GB2312" w:eastAsia="仿宋_GB2312" w:hAnsi="宋体" w:hint="eastAsia"/>
          <w:sz w:val="32"/>
          <w:szCs w:val="32"/>
        </w:rPr>
        <w:t>工作提示</w:t>
      </w:r>
      <w:r>
        <w:rPr>
          <w:rFonts w:ascii="仿宋_GB2312" w:eastAsia="仿宋_GB2312" w:hAnsi="宋体" w:hint="eastAsia"/>
          <w:sz w:val="32"/>
          <w:szCs w:val="32"/>
        </w:rPr>
        <w:t>如下：</w:t>
      </w:r>
    </w:p>
    <w:p w:rsidR="00896704" w:rsidRDefault="00896704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项目申报内容要注意贴合“第24届上海市社会科学普及活动周”主题，</w:t>
      </w:r>
      <w:r w:rsidR="00AF652C">
        <w:rPr>
          <w:rFonts w:ascii="仿宋_GB2312" w:eastAsia="仿宋_GB2312" w:hAnsi="宋体" w:hint="eastAsia"/>
          <w:sz w:val="32"/>
          <w:szCs w:val="32"/>
        </w:rPr>
        <w:t>具有社科性、公益性</w:t>
      </w:r>
      <w:r>
        <w:rPr>
          <w:rFonts w:ascii="仿宋_GB2312" w:eastAsia="仿宋_GB2312" w:hAnsi="宋体" w:hint="eastAsia"/>
          <w:sz w:val="32"/>
          <w:szCs w:val="32"/>
        </w:rPr>
        <w:t>；项目开展形式要注意遵循面向群众做科普的原则，体现大众化、普及化。</w:t>
      </w:r>
    </w:p>
    <w:p w:rsidR="000738A1" w:rsidRDefault="00896704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入选项目</w:t>
      </w:r>
      <w:r w:rsidR="00393ABC">
        <w:rPr>
          <w:rFonts w:ascii="仿宋_GB2312" w:eastAsia="仿宋_GB2312" w:hAnsi="宋体" w:hint="eastAsia"/>
          <w:sz w:val="32"/>
          <w:szCs w:val="32"/>
        </w:rPr>
        <w:t>须冠“第2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="00393ABC">
        <w:rPr>
          <w:rFonts w:ascii="仿宋_GB2312" w:eastAsia="仿宋_GB2312" w:hAnsi="宋体" w:hint="eastAsia"/>
          <w:sz w:val="32"/>
          <w:szCs w:val="32"/>
        </w:rPr>
        <w:t>届上海市社会科学普及活动周”名。</w:t>
      </w:r>
      <w:r w:rsidR="00393ABC" w:rsidRPr="00393ABC">
        <w:rPr>
          <w:rFonts w:ascii="仿宋_GB2312" w:eastAsia="仿宋_GB2312" w:hAnsi="宋体" w:hint="eastAsia"/>
          <w:sz w:val="32"/>
          <w:szCs w:val="32"/>
        </w:rPr>
        <w:t>各举办单位</w:t>
      </w:r>
      <w:r w:rsidR="00F2683A">
        <w:rPr>
          <w:rFonts w:ascii="仿宋_GB2312" w:eastAsia="仿宋_GB2312" w:hAnsi="宋体" w:hint="eastAsia"/>
          <w:sz w:val="32"/>
          <w:szCs w:val="32"/>
        </w:rPr>
        <w:t>要保障面向公众的活动预约渠道通畅有效。</w:t>
      </w:r>
      <w:r w:rsidR="00393ABC" w:rsidRPr="00393ABC">
        <w:rPr>
          <w:rFonts w:ascii="仿宋_GB2312" w:eastAsia="仿宋_GB2312" w:hAnsi="宋体" w:hint="eastAsia"/>
          <w:sz w:val="32"/>
          <w:szCs w:val="32"/>
        </w:rPr>
        <w:t>要加强对活动所涉及的人员、场所、物品的意识形态内容审核与把控。要着重加强与科普活动</w:t>
      </w:r>
      <w:proofErr w:type="gramStart"/>
      <w:r w:rsidR="00393ABC" w:rsidRPr="00393ABC">
        <w:rPr>
          <w:rFonts w:ascii="仿宋_GB2312" w:eastAsia="仿宋_GB2312" w:hAnsi="宋体" w:hint="eastAsia"/>
          <w:sz w:val="32"/>
          <w:szCs w:val="32"/>
        </w:rPr>
        <w:t>周相关</w:t>
      </w:r>
      <w:proofErr w:type="gramEnd"/>
      <w:r w:rsidR="00393ABC" w:rsidRPr="00393ABC">
        <w:rPr>
          <w:rFonts w:ascii="仿宋_GB2312" w:eastAsia="仿宋_GB2312" w:hAnsi="宋体" w:hint="eastAsia"/>
          <w:sz w:val="32"/>
          <w:szCs w:val="32"/>
        </w:rPr>
        <w:t>的新媒体宣传内容管控，落实主体责任制，明确专人管理，按照国家对网络直播、图文传播的要求开展宣传活动。</w:t>
      </w:r>
    </w:p>
    <w:p w:rsidR="00393ABC" w:rsidRDefault="00896704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入选项目落实完成后，</w:t>
      </w:r>
      <w:r w:rsidR="000738A1" w:rsidRPr="00393ABC">
        <w:rPr>
          <w:rFonts w:ascii="仿宋_GB2312" w:eastAsia="仿宋_GB2312" w:hAnsi="宋体" w:hint="eastAsia"/>
          <w:sz w:val="32"/>
          <w:szCs w:val="32"/>
        </w:rPr>
        <w:t>认真填写“第2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="000738A1" w:rsidRPr="00393ABC">
        <w:rPr>
          <w:rFonts w:ascii="仿宋_GB2312" w:eastAsia="仿宋_GB2312" w:hAnsi="宋体" w:hint="eastAsia"/>
          <w:sz w:val="32"/>
          <w:szCs w:val="32"/>
        </w:rPr>
        <w:t>届上海市社会科学普及活动周”项目反馈表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393ABC">
        <w:rPr>
          <w:rFonts w:ascii="仿宋_GB2312" w:eastAsia="仿宋_GB2312" w:hAnsi="宋体" w:hint="eastAsia"/>
          <w:sz w:val="32"/>
          <w:szCs w:val="32"/>
        </w:rPr>
        <w:t>做好活动的总结和宣传工作，并附上文字总结、宣传材料和经费使用清单。</w:t>
      </w:r>
      <w:r w:rsidR="000738A1" w:rsidRPr="00393ABC">
        <w:rPr>
          <w:rFonts w:ascii="仿宋_GB2312" w:eastAsia="仿宋_GB2312" w:hAnsi="宋体" w:hint="eastAsia"/>
          <w:sz w:val="32"/>
          <w:szCs w:val="32"/>
        </w:rPr>
        <w:t>（每个项目分别填写一份）</w:t>
      </w:r>
    </w:p>
    <w:p w:rsidR="000738A1" w:rsidRDefault="000738A1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每项现场活动至少提供两张照片（一张全景照、一张近景照，</w:t>
      </w:r>
      <w:proofErr w:type="gramStart"/>
      <w:r>
        <w:rPr>
          <w:rFonts w:ascii="仿宋_GB2312" w:eastAsia="仿宋_GB2312" w:hAnsi="宋体" w:hint="eastAsia"/>
          <w:b/>
          <w:bCs/>
          <w:sz w:val="32"/>
          <w:szCs w:val="32"/>
        </w:rPr>
        <w:t>需体现</w:t>
      </w:r>
      <w:proofErr w:type="gramEnd"/>
      <w:r>
        <w:rPr>
          <w:rFonts w:ascii="仿宋_GB2312" w:eastAsia="仿宋_GB2312" w:hAnsi="宋体" w:hint="eastAsia"/>
          <w:b/>
          <w:bCs/>
          <w:sz w:val="32"/>
          <w:szCs w:val="32"/>
        </w:rPr>
        <w:t>冠名要素</w:t>
      </w:r>
      <w:r>
        <w:rPr>
          <w:rFonts w:ascii="仿宋_GB2312" w:eastAsia="仿宋_GB2312" w:hAnsi="宋体" w:hint="eastAsia"/>
          <w:sz w:val="32"/>
          <w:szCs w:val="32"/>
        </w:rPr>
        <w:t>）；线上活动至少提供两张截图（一张体</w:t>
      </w:r>
      <w:r w:rsidRPr="00896704">
        <w:rPr>
          <w:rFonts w:ascii="仿宋_GB2312" w:eastAsia="仿宋_GB2312" w:hAnsi="宋体" w:hint="eastAsia"/>
          <w:b/>
          <w:bCs/>
          <w:sz w:val="32"/>
          <w:szCs w:val="32"/>
        </w:rPr>
        <w:t>现冠名要素</w:t>
      </w:r>
      <w:r>
        <w:rPr>
          <w:rFonts w:ascii="仿宋_GB2312" w:eastAsia="仿宋_GB2312" w:hAnsi="宋体" w:hint="eastAsia"/>
          <w:sz w:val="32"/>
          <w:szCs w:val="32"/>
        </w:rPr>
        <w:t>，一张体现在线人数），欢迎提供视频材料。</w:t>
      </w:r>
    </w:p>
    <w:p w:rsidR="000738A1" w:rsidRDefault="000738A1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如有新闻报道，请将报纸原件及复印件各1份，网站上的新闻请将页面打印1份，电视或广播新闻请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>致电告知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0738A1" w:rsidRDefault="000738A1" w:rsidP="00AF652C">
      <w:pPr>
        <w:numPr>
          <w:ilvl w:val="0"/>
          <w:numId w:val="1"/>
        </w:numPr>
        <w:tabs>
          <w:tab w:val="clear" w:pos="420"/>
          <w:tab w:val="left" w:pos="0"/>
          <w:tab w:val="left" w:pos="900"/>
        </w:tabs>
        <w:spacing w:beforeLines="100" w:afterLines="100" w:line="360" w:lineRule="auto"/>
        <w:ind w:left="0" w:firstLine="5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反馈表及相关材料（包括盖章纸质版及电子版），请于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>活动结束后一周内</w:t>
      </w:r>
      <w:r>
        <w:rPr>
          <w:rFonts w:ascii="仿宋_GB2312" w:eastAsia="仿宋_GB2312" w:hAnsi="宋体" w:hint="eastAsia"/>
          <w:sz w:val="32"/>
          <w:szCs w:val="32"/>
        </w:rPr>
        <w:t>反馈至市社联科普处。</w:t>
      </w:r>
    </w:p>
    <w:p w:rsidR="000738A1" w:rsidRDefault="000738A1" w:rsidP="00AF652C">
      <w:pPr>
        <w:spacing w:beforeLines="100" w:afterLines="100" w:line="360" w:lineRule="auto"/>
        <w:ind w:firstLineChars="207" w:firstLine="66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市社联依据各单位反馈材料，综合评价各项活动规模、特点及效果，并于活动周结束后向各单位支付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科普周项目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合作经费。</w:t>
      </w:r>
    </w:p>
    <w:p w:rsidR="000738A1" w:rsidRDefault="000738A1" w:rsidP="00AF652C">
      <w:pPr>
        <w:spacing w:beforeLines="100" w:afterLines="100" w:line="360" w:lineRule="auto"/>
        <w:ind w:firstLineChars="207" w:firstLine="662"/>
        <w:rPr>
          <w:rFonts w:ascii="仿宋_GB2312" w:eastAsia="仿宋_GB2312" w:hAnsi="宋体"/>
          <w:sz w:val="32"/>
          <w:szCs w:val="32"/>
        </w:rPr>
      </w:pPr>
    </w:p>
    <w:p w:rsidR="0044476D" w:rsidRPr="0044476D" w:rsidRDefault="000738A1" w:rsidP="0044476D">
      <w:pPr>
        <w:ind w:firstLineChars="207" w:firstLine="662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上海市社会科学界联合会</w:t>
      </w:r>
      <w:r w:rsidR="0044476D">
        <w:rPr>
          <w:rFonts w:ascii="仿宋_GB2312" w:eastAsia="仿宋_GB2312" w:hAnsi="宋体" w:hint="eastAsia"/>
          <w:sz w:val="32"/>
          <w:szCs w:val="32"/>
        </w:rPr>
        <w:t>科普工作处</w:t>
      </w:r>
    </w:p>
    <w:p w:rsidR="00A63BD2" w:rsidRDefault="00181B17" w:rsidP="006F56B3">
      <w:pPr>
        <w:ind w:right="640" w:firstLineChars="1657" w:firstLine="5302"/>
        <w:rPr>
          <w:b/>
          <w:sz w:val="30"/>
          <w:szCs w:val="30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896704">
        <w:rPr>
          <w:rFonts w:ascii="仿宋_GB2312" w:eastAsia="仿宋_GB2312" w:hAnsi="宋体" w:hint="eastAsia"/>
          <w:sz w:val="32"/>
          <w:szCs w:val="32"/>
        </w:rPr>
        <w:t>5</w:t>
      </w:r>
      <w:r w:rsidR="000738A1">
        <w:rPr>
          <w:rFonts w:ascii="仿宋_GB2312" w:eastAsia="仿宋_GB2312" w:hAnsi="宋体" w:hint="eastAsia"/>
          <w:sz w:val="32"/>
          <w:szCs w:val="32"/>
        </w:rPr>
        <w:t>年</w:t>
      </w:r>
      <w:r w:rsidR="00896704">
        <w:rPr>
          <w:rFonts w:ascii="仿宋_GB2312" w:eastAsia="仿宋_GB2312" w:hAnsi="宋体" w:hint="eastAsia"/>
          <w:sz w:val="32"/>
          <w:szCs w:val="32"/>
        </w:rPr>
        <w:t>4</w:t>
      </w:r>
      <w:r w:rsidR="000738A1">
        <w:rPr>
          <w:rFonts w:ascii="仿宋_GB2312" w:eastAsia="仿宋_GB2312" w:hAnsi="宋体" w:hint="eastAsia"/>
          <w:sz w:val="32"/>
          <w:szCs w:val="32"/>
        </w:rPr>
        <w:t>月</w:t>
      </w:r>
      <w:r w:rsidR="00896704">
        <w:rPr>
          <w:rFonts w:ascii="仿宋_GB2312" w:eastAsia="仿宋_GB2312" w:hAnsi="宋体" w:hint="eastAsia"/>
          <w:sz w:val="32"/>
          <w:szCs w:val="32"/>
        </w:rPr>
        <w:t>8</w:t>
      </w:r>
      <w:r w:rsidR="000738A1">
        <w:rPr>
          <w:rFonts w:ascii="仿宋_GB2312" w:eastAsia="仿宋_GB2312" w:hAnsi="宋体" w:hint="eastAsia"/>
          <w:sz w:val="32"/>
          <w:szCs w:val="32"/>
        </w:rPr>
        <w:t>日</w:t>
      </w:r>
    </w:p>
    <w:p w:rsidR="00181B17" w:rsidRPr="006F56B3" w:rsidRDefault="00181B17" w:rsidP="00181B17">
      <w:pPr>
        <w:ind w:firstLineChars="207" w:firstLine="623"/>
        <w:jc w:val="right"/>
        <w:rPr>
          <w:b/>
          <w:sz w:val="30"/>
          <w:szCs w:val="30"/>
        </w:rPr>
      </w:pPr>
    </w:p>
    <w:sectPr w:rsidR="00181B17" w:rsidRPr="006F56B3" w:rsidSect="00A63BD2">
      <w:pgSz w:w="11906" w:h="16838"/>
      <w:pgMar w:top="1440" w:right="1417" w:bottom="873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54" w:rsidRDefault="00A52054" w:rsidP="00884082">
      <w:r>
        <w:separator/>
      </w:r>
    </w:p>
  </w:endnote>
  <w:endnote w:type="continuationSeparator" w:id="0">
    <w:p w:rsidR="00A52054" w:rsidRDefault="00A52054" w:rsidP="00884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54" w:rsidRDefault="00A52054" w:rsidP="00884082">
      <w:r>
        <w:separator/>
      </w:r>
    </w:p>
  </w:footnote>
  <w:footnote w:type="continuationSeparator" w:id="0">
    <w:p w:rsidR="00A52054" w:rsidRDefault="00A52054" w:rsidP="00884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0F0F"/>
    <w:multiLevelType w:val="multilevel"/>
    <w:tmpl w:val="543AC98C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5AD7"/>
    <w:rsid w:val="000222BA"/>
    <w:rsid w:val="00057F2F"/>
    <w:rsid w:val="000738A1"/>
    <w:rsid w:val="000C3DFF"/>
    <w:rsid w:val="000C7DCD"/>
    <w:rsid w:val="000E16E2"/>
    <w:rsid w:val="000E68FB"/>
    <w:rsid w:val="00153EA6"/>
    <w:rsid w:val="00181B17"/>
    <w:rsid w:val="001972D6"/>
    <w:rsid w:val="001A0C0A"/>
    <w:rsid w:val="001B1703"/>
    <w:rsid w:val="001D1073"/>
    <w:rsid w:val="001D7787"/>
    <w:rsid w:val="001E7443"/>
    <w:rsid w:val="001F0B8A"/>
    <w:rsid w:val="00206ECD"/>
    <w:rsid w:val="0021122D"/>
    <w:rsid w:val="00215722"/>
    <w:rsid w:val="002419CA"/>
    <w:rsid w:val="00267343"/>
    <w:rsid w:val="0026757D"/>
    <w:rsid w:val="0026767A"/>
    <w:rsid w:val="002963E2"/>
    <w:rsid w:val="002B1D4A"/>
    <w:rsid w:val="002C385A"/>
    <w:rsid w:val="00315148"/>
    <w:rsid w:val="00315AD7"/>
    <w:rsid w:val="00326951"/>
    <w:rsid w:val="0033216A"/>
    <w:rsid w:val="00393ABC"/>
    <w:rsid w:val="003C5534"/>
    <w:rsid w:val="003C6BD6"/>
    <w:rsid w:val="003E4ED8"/>
    <w:rsid w:val="003F24DD"/>
    <w:rsid w:val="004204BA"/>
    <w:rsid w:val="00422F60"/>
    <w:rsid w:val="00437CEB"/>
    <w:rsid w:val="0044476D"/>
    <w:rsid w:val="0044698D"/>
    <w:rsid w:val="00490FB6"/>
    <w:rsid w:val="00492F16"/>
    <w:rsid w:val="004A6145"/>
    <w:rsid w:val="004B4479"/>
    <w:rsid w:val="004C4072"/>
    <w:rsid w:val="004D4E19"/>
    <w:rsid w:val="004D709B"/>
    <w:rsid w:val="00507487"/>
    <w:rsid w:val="00536D7F"/>
    <w:rsid w:val="00550516"/>
    <w:rsid w:val="00577D46"/>
    <w:rsid w:val="00581D25"/>
    <w:rsid w:val="005A090E"/>
    <w:rsid w:val="005A7817"/>
    <w:rsid w:val="005B358E"/>
    <w:rsid w:val="005B7E1E"/>
    <w:rsid w:val="005C754B"/>
    <w:rsid w:val="005E41A0"/>
    <w:rsid w:val="005F0D6A"/>
    <w:rsid w:val="005F4DDF"/>
    <w:rsid w:val="006175AA"/>
    <w:rsid w:val="0062437F"/>
    <w:rsid w:val="0064414E"/>
    <w:rsid w:val="006E235C"/>
    <w:rsid w:val="006F56B3"/>
    <w:rsid w:val="00717030"/>
    <w:rsid w:val="00717ACC"/>
    <w:rsid w:val="007226E0"/>
    <w:rsid w:val="0074015D"/>
    <w:rsid w:val="00785FA8"/>
    <w:rsid w:val="007A2A56"/>
    <w:rsid w:val="007C1E91"/>
    <w:rsid w:val="00841086"/>
    <w:rsid w:val="0085362D"/>
    <w:rsid w:val="00876152"/>
    <w:rsid w:val="00876208"/>
    <w:rsid w:val="00877CA6"/>
    <w:rsid w:val="00884082"/>
    <w:rsid w:val="00896704"/>
    <w:rsid w:val="008A3255"/>
    <w:rsid w:val="008B6281"/>
    <w:rsid w:val="008C3D24"/>
    <w:rsid w:val="008D2256"/>
    <w:rsid w:val="008E6B81"/>
    <w:rsid w:val="008F3B2B"/>
    <w:rsid w:val="00932213"/>
    <w:rsid w:val="00961C1E"/>
    <w:rsid w:val="009A07C6"/>
    <w:rsid w:val="009C50FA"/>
    <w:rsid w:val="009E15EA"/>
    <w:rsid w:val="009E3A67"/>
    <w:rsid w:val="00A12B24"/>
    <w:rsid w:val="00A4230D"/>
    <w:rsid w:val="00A46E65"/>
    <w:rsid w:val="00A51B1F"/>
    <w:rsid w:val="00A52054"/>
    <w:rsid w:val="00A63BD2"/>
    <w:rsid w:val="00A7083B"/>
    <w:rsid w:val="00A77BD6"/>
    <w:rsid w:val="00A9422C"/>
    <w:rsid w:val="00A96038"/>
    <w:rsid w:val="00AE588D"/>
    <w:rsid w:val="00AF652C"/>
    <w:rsid w:val="00B072BC"/>
    <w:rsid w:val="00B356C6"/>
    <w:rsid w:val="00B57AD0"/>
    <w:rsid w:val="00B8115C"/>
    <w:rsid w:val="00B860AF"/>
    <w:rsid w:val="00BB0A51"/>
    <w:rsid w:val="00BB2DF2"/>
    <w:rsid w:val="00BB7F23"/>
    <w:rsid w:val="00BE4791"/>
    <w:rsid w:val="00BF1C72"/>
    <w:rsid w:val="00C05265"/>
    <w:rsid w:val="00C1441E"/>
    <w:rsid w:val="00C2083E"/>
    <w:rsid w:val="00C27927"/>
    <w:rsid w:val="00C31050"/>
    <w:rsid w:val="00C40EEB"/>
    <w:rsid w:val="00C41E7C"/>
    <w:rsid w:val="00C43166"/>
    <w:rsid w:val="00C567AD"/>
    <w:rsid w:val="00C6265F"/>
    <w:rsid w:val="00C7004D"/>
    <w:rsid w:val="00C730EC"/>
    <w:rsid w:val="00CD2FF8"/>
    <w:rsid w:val="00CF2CBE"/>
    <w:rsid w:val="00D03BDC"/>
    <w:rsid w:val="00D14237"/>
    <w:rsid w:val="00D14C45"/>
    <w:rsid w:val="00D17B55"/>
    <w:rsid w:val="00D42662"/>
    <w:rsid w:val="00D42A0C"/>
    <w:rsid w:val="00D712CB"/>
    <w:rsid w:val="00D9034C"/>
    <w:rsid w:val="00DB0A82"/>
    <w:rsid w:val="00E0252C"/>
    <w:rsid w:val="00E31D63"/>
    <w:rsid w:val="00E4784A"/>
    <w:rsid w:val="00E75C81"/>
    <w:rsid w:val="00E820A7"/>
    <w:rsid w:val="00EF1703"/>
    <w:rsid w:val="00EF1F14"/>
    <w:rsid w:val="00EF6208"/>
    <w:rsid w:val="00EF6D30"/>
    <w:rsid w:val="00F1013E"/>
    <w:rsid w:val="00F1263D"/>
    <w:rsid w:val="00F2683A"/>
    <w:rsid w:val="00F41A75"/>
    <w:rsid w:val="00F72F0C"/>
    <w:rsid w:val="00F831E0"/>
    <w:rsid w:val="00FA0D31"/>
    <w:rsid w:val="00FA2AAD"/>
    <w:rsid w:val="00FC0150"/>
    <w:rsid w:val="00FF7EBE"/>
    <w:rsid w:val="02D734B7"/>
    <w:rsid w:val="04BA2242"/>
    <w:rsid w:val="04C6411E"/>
    <w:rsid w:val="09741ADB"/>
    <w:rsid w:val="0A155D51"/>
    <w:rsid w:val="0A981580"/>
    <w:rsid w:val="11D11F0A"/>
    <w:rsid w:val="1324598A"/>
    <w:rsid w:val="19963113"/>
    <w:rsid w:val="1ACD3093"/>
    <w:rsid w:val="1C935C65"/>
    <w:rsid w:val="20C250EF"/>
    <w:rsid w:val="21D66879"/>
    <w:rsid w:val="345C2439"/>
    <w:rsid w:val="34B05802"/>
    <w:rsid w:val="3523632A"/>
    <w:rsid w:val="37CE400F"/>
    <w:rsid w:val="3B5377E5"/>
    <w:rsid w:val="3F730706"/>
    <w:rsid w:val="49825CC8"/>
    <w:rsid w:val="4AB43A99"/>
    <w:rsid w:val="4DF666BC"/>
    <w:rsid w:val="551415BC"/>
    <w:rsid w:val="5767395A"/>
    <w:rsid w:val="59002232"/>
    <w:rsid w:val="5912738D"/>
    <w:rsid w:val="5A890DBC"/>
    <w:rsid w:val="5CEF66B5"/>
    <w:rsid w:val="6255201E"/>
    <w:rsid w:val="63FF1AC4"/>
    <w:rsid w:val="647A4BDA"/>
    <w:rsid w:val="66D520AF"/>
    <w:rsid w:val="6D475CB6"/>
    <w:rsid w:val="72386445"/>
    <w:rsid w:val="73A67C1B"/>
    <w:rsid w:val="76B73C3B"/>
    <w:rsid w:val="77D920D7"/>
    <w:rsid w:val="7CC47D81"/>
    <w:rsid w:val="7D4C27F8"/>
    <w:rsid w:val="7E19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63BD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63BD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6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6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A63BD2"/>
    <w:rPr>
      <w:color w:val="0000FF"/>
      <w:u w:val="single"/>
    </w:rPr>
  </w:style>
  <w:style w:type="paragraph" w:styleId="a8">
    <w:name w:val="No Spacing"/>
    <w:uiPriority w:val="1"/>
    <w:qFormat/>
    <w:rsid w:val="00A63B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semiHidden/>
    <w:qFormat/>
    <w:rsid w:val="00A63BD2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63BD2"/>
    <w:rPr>
      <w:rFonts w:ascii="Times New Roman" w:hAnsi="Times New Roman"/>
      <w:kern w:val="2"/>
      <w:sz w:val="18"/>
      <w:szCs w:val="18"/>
    </w:rPr>
  </w:style>
  <w:style w:type="paragraph" w:customStyle="1" w:styleId="1">
    <w:name w:val="无间隔1"/>
    <w:uiPriority w:val="1"/>
    <w:qFormat/>
    <w:rsid w:val="00A63B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A63BD2"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63BD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101</Words>
  <Characters>579</Characters>
  <Application>Microsoft Office Word</Application>
  <DocSecurity>0</DocSecurity>
  <Lines>4</Lines>
  <Paragraphs>1</Paragraphs>
  <ScaleCrop>false</ScaleCrop>
  <Company>sssa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王虹</dc:creator>
  <cp:lastModifiedBy>lenovo</cp:lastModifiedBy>
  <cp:revision>75</cp:revision>
  <cp:lastPrinted>2024-05-06T07:39:00Z</cp:lastPrinted>
  <dcterms:created xsi:type="dcterms:W3CDTF">2018-05-11T02:50:00Z</dcterms:created>
  <dcterms:modified xsi:type="dcterms:W3CDTF">2025-04-09T01:39:00Z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872DDC56F3EE40108E009BF854BCEEA4</vt:lpwstr>
  </property>
</Properties>
</file>